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52F" w:rsidRPr="0086452F" w:rsidRDefault="0086452F" w:rsidP="0086452F">
      <w:pPr>
        <w:widowControl/>
        <w:pBdr>
          <w:bottom w:val="single" w:sz="6" w:space="8" w:color="E7E7EB"/>
        </w:pBdr>
        <w:shd w:val="clear" w:color="auto" w:fill="FFFFFF"/>
        <w:spacing w:after="210"/>
        <w:jc w:val="left"/>
        <w:outlineLvl w:val="1"/>
        <w:rPr>
          <w:rFonts w:ascii="微软雅黑" w:eastAsia="微软雅黑" w:hAnsi="微软雅黑" w:cs="宋体"/>
          <w:color w:val="333333"/>
          <w:spacing w:val="8"/>
          <w:kern w:val="0"/>
          <w:sz w:val="39"/>
          <w:szCs w:val="39"/>
        </w:rPr>
      </w:pPr>
      <w:r w:rsidRPr="0086452F">
        <w:rPr>
          <w:rFonts w:ascii="微软雅黑" w:eastAsia="微软雅黑" w:hAnsi="微软雅黑" w:cs="宋体" w:hint="eastAsia"/>
          <w:color w:val="333333"/>
          <w:spacing w:val="8"/>
          <w:kern w:val="0"/>
          <w:sz w:val="39"/>
          <w:szCs w:val="39"/>
        </w:rPr>
        <w:t>2018智慧农业发展报告（后附完整PPT）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2018年5月10日，</w:t>
      </w:r>
      <w:proofErr w:type="gramStart"/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亿欧智库此次</w:t>
      </w:r>
      <w:proofErr w:type="gramEnd"/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推出《2018智慧农业发展研究报告》，希望以新技术为出发点，农业生产环节为落脚点，系统性输出当前行业实际应用情况，同时提出了几点关于智慧农业未来发展的建议。由于时间与能力的限制，疏忽之处在所难免，希望各位读者批评指正。本报告从中国农业实际问题出发，着重探讨新技术如何助力中国农业发展，进而提出了智慧农业的概念。通过对智慧农业相关概念的解读及分析，梳理总结了当前智慧农业的四大典型应用。当前，智慧农业多应用于农业生产环节，利用新技术实现农业生产的精细化和智能化。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Style w:val="a4"/>
          <w:rFonts w:ascii="微软雅黑" w:eastAsia="微软雅黑" w:hAnsi="微软雅黑" w:hint="eastAsia"/>
          <w:color w:val="333333"/>
          <w:spacing w:val="8"/>
          <w:sz w:val="23"/>
          <w:szCs w:val="23"/>
        </w:rPr>
        <w:t>什么是智慧农业？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智慧农业指的是利用物联网、人工智能等现代信息技术与传统农业进行深度融合，实现农业生产全过程的信息感知、精准管理预计智能控制的一种全新的农业生产方式，可实现农业的可视化诊断、远程控制以及灾害预警等功能。智慧农业发展的基础基在于数字农业。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Style w:val="a4"/>
          <w:rFonts w:ascii="微软雅黑" w:eastAsia="微软雅黑" w:hAnsi="微软雅黑" w:hint="eastAsia"/>
          <w:color w:val="333333"/>
          <w:spacing w:val="8"/>
          <w:sz w:val="23"/>
          <w:szCs w:val="23"/>
        </w:rPr>
        <w:t>智慧农业的四大应用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广义的农业分为农、林、牧、</w:t>
      </w:r>
      <w:proofErr w:type="gramStart"/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渔以及</w:t>
      </w:r>
      <w:proofErr w:type="gramEnd"/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副业，新技术主要体现在农业的生产环节。当前，着重应用于农业种植和畜牧养殖两个方向上。智慧农业生产环节的四大典型应用包括数据平台服务、无人机植保、农机自动驾驶以及精细化养殖，根据四大应用场景，列举了部分企业的应用图谱。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Style w:val="a4"/>
          <w:rFonts w:ascii="微软雅黑" w:eastAsia="微软雅黑" w:hAnsi="微软雅黑" w:hint="eastAsia"/>
          <w:color w:val="333333"/>
          <w:spacing w:val="8"/>
          <w:sz w:val="23"/>
          <w:szCs w:val="23"/>
        </w:rPr>
        <w:t>数据平台服务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指的是利用传感器、无线网络、大数据、</w:t>
      </w:r>
      <w:proofErr w:type="gramStart"/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云计算</w:t>
      </w:r>
      <w:proofErr w:type="gramEnd"/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等进行数据分析收集与分析，通过可视化展示，实时监测农作物的生长情况，最终预测农作物的产量。实现作物的精准管理，需要收集土地土壤数据、天气气候数据、农作物生长数据以及病虫害数据。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lastRenderedPageBreak/>
        <w:t>农业数据获取的方式多种多样，当前，主要有卫星遥感、无人机航拍以及传感器采集等三种方式收集数据，通过对收集到的数据进行分析，建立可视化模型，实现作物的精准管理。然而，数据平台服务仍然存在很多问题，数据质量不高，农业收集时间长等严重抑制了行业的发展。报告详细探讨了数据平台服务的定义、应用方式以及当前行业发展存在的问题，另外三个应用无人机植保、农机自动驾驶和精细化养殖，请查看完整报告。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Style w:val="a4"/>
          <w:rFonts w:ascii="微软雅黑" w:eastAsia="微软雅黑" w:hAnsi="微软雅黑" w:hint="eastAsia"/>
          <w:color w:val="333333"/>
          <w:spacing w:val="8"/>
          <w:sz w:val="23"/>
          <w:szCs w:val="23"/>
        </w:rPr>
        <w:t>《2018智慧农业发展研究报告》目录</w:t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智慧农业发展背景综述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1.1中国农业发展面临的问题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1.2新技术助力中国农业发展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1.3智慧农业概念的解读及应用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智慧农业四大典型应用场景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2.1智慧农业四大应用场景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2.2数据平台服务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2.3无人机植保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2.4农机自动驾驶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2.5精细化养殖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智慧农业未来发展趋势与挑战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lastRenderedPageBreak/>
        <w:t>3.1智慧农业未来发展趋势</w:t>
      </w: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br/>
      </w:r>
    </w:p>
    <w:p w:rsidR="0086452F" w:rsidRDefault="0086452F" w:rsidP="0086452F">
      <w:pPr>
        <w:pStyle w:val="a3"/>
        <w:shd w:val="clear" w:color="auto" w:fill="FFFFFF"/>
        <w:spacing w:before="0" w:beforeAutospacing="0" w:after="0" w:afterAutospacing="0"/>
        <w:rPr>
          <w:rFonts w:ascii="微软雅黑" w:eastAsia="微软雅黑" w:hAnsi="微软雅黑" w:hint="eastAsia"/>
          <w:color w:val="333333"/>
          <w:spacing w:val="8"/>
        </w:rPr>
      </w:pPr>
      <w:r>
        <w:rPr>
          <w:rFonts w:ascii="仿宋" w:eastAsia="仿宋" w:hAnsi="仿宋" w:hint="eastAsia"/>
          <w:color w:val="333333"/>
          <w:spacing w:val="8"/>
          <w:sz w:val="23"/>
          <w:szCs w:val="23"/>
        </w:rPr>
        <w:t>3.2智慧农业面临的挑战</w:t>
      </w:r>
    </w:p>
    <w:p w:rsidR="005961C3" w:rsidRDefault="005961C3">
      <w:pPr>
        <w:rPr>
          <w:rFonts w:hint="eastAsia"/>
        </w:rPr>
      </w:pPr>
    </w:p>
    <w:p w:rsidR="00E4205B" w:rsidRPr="0086452F" w:rsidRDefault="00E4205B">
      <w:pPr>
        <w:rPr>
          <w:rFonts w:hint="eastAsia"/>
        </w:rPr>
      </w:pPr>
      <w:r>
        <w:rPr>
          <w:rFonts w:ascii="微软雅黑" w:eastAsia="微软雅黑" w:hAnsi="微软雅黑" w:hint="eastAsia"/>
          <w:color w:val="333333"/>
          <w:spacing w:val="8"/>
          <w:sz w:val="23"/>
          <w:szCs w:val="23"/>
          <w:shd w:val="clear" w:color="auto" w:fill="FFFFFF"/>
        </w:rPr>
        <w:t>第三届南京国际智慧农业博览会将于2018年8月31日-9月2日在南京国际博览中心举办。</w:t>
      </w:r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南京国际智慧农业博览会是国内首个以“智慧农业”为主题的专业展会。两年来，展会吸引了北京派得伟业、浙江托普、左岸芯慧、华维节水、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佳格大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数据、布瑞克、汇通达、东邦、科沃信息、东风井关、AWL、耐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特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菲</w:t>
      </w:r>
      <w:proofErr w:type="gramStart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姆</w:t>
      </w:r>
      <w:proofErr w:type="gramEnd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、</w:t>
      </w:r>
      <w:proofErr w:type="spellStart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Ridder</w:t>
      </w:r>
      <w:proofErr w:type="spellEnd"/>
      <w:r>
        <w:rPr>
          <w:rFonts w:ascii="微软雅黑" w:eastAsia="微软雅黑" w:hAnsi="微软雅黑" w:hint="eastAsia"/>
          <w:color w:val="333333"/>
          <w:sz w:val="23"/>
          <w:szCs w:val="23"/>
          <w:shd w:val="clear" w:color="auto" w:fill="FFFFFF"/>
        </w:rPr>
        <w:t>等国内外知名企业展览展示，荷兰、日本、韩国、中国台湾等10余个国家和地区组团参展参会。</w:t>
      </w:r>
    </w:p>
    <w:sectPr w:rsidR="00E4205B" w:rsidRPr="0086452F" w:rsidSect="005961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452F"/>
    <w:rsid w:val="005961C3"/>
    <w:rsid w:val="0086452F"/>
    <w:rsid w:val="00E42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1C3"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86452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86452F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8645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864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184</Words>
  <Characters>1052</Characters>
  <Application>Microsoft Office Word</Application>
  <DocSecurity>0</DocSecurity>
  <Lines>8</Lines>
  <Paragraphs>2</Paragraphs>
  <ScaleCrop>false</ScaleCrop>
  <Company>Lenovo</Company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2018-05-12T23:21:00Z</dcterms:created>
  <dcterms:modified xsi:type="dcterms:W3CDTF">2018-05-12T23:32:00Z</dcterms:modified>
</cp:coreProperties>
</file>